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E2709" w14:textId="77777777" w:rsidR="009A0EA0" w:rsidRDefault="009A0EA0"/>
    <w:p w14:paraId="45B49EFB" w14:textId="19D55D6E" w:rsidR="009A0EA0" w:rsidRDefault="009A0EA0" w:rsidP="009A0EA0">
      <w:pPr>
        <w:pStyle w:val="Caption"/>
        <w:jc w:val="center"/>
      </w:pPr>
      <w:r>
        <w:t xml:space="preserve">Tabel </w:t>
      </w:r>
      <w:fldSimple w:instr=" SEQ Tabel \* ARABIC ">
        <w:r>
          <w:rPr>
            <w:noProof/>
          </w:rPr>
          <w:t>1</w:t>
        </w:r>
      </w:fldSimple>
      <w:r>
        <w:t xml:space="preserve"> Kategorisasi Burnout</w:t>
      </w:r>
    </w:p>
    <w:tbl>
      <w:tblPr>
        <w:tblW w:w="5183" w:type="dxa"/>
        <w:tblInd w:w="2150" w:type="dxa"/>
        <w:tblLook w:val="04A0" w:firstRow="1" w:lastRow="0" w:firstColumn="1" w:lastColumn="0" w:noHBand="0" w:noVBand="1"/>
      </w:tblPr>
      <w:tblGrid>
        <w:gridCol w:w="987"/>
        <w:gridCol w:w="1805"/>
        <w:gridCol w:w="1472"/>
        <w:gridCol w:w="919"/>
      </w:tblGrid>
      <w:tr w:rsidR="009A0EA0" w:rsidRPr="00084B74" w14:paraId="61AD539D" w14:textId="77777777" w:rsidTr="009A0EA0">
        <w:trPr>
          <w:trHeight w:val="287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690F7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Kategori </w:t>
            </w:r>
          </w:p>
        </w:tc>
        <w:tc>
          <w:tcPr>
            <w:tcW w:w="1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42360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Interval Kelas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CE1D4C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46DD87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%</w:t>
            </w:r>
          </w:p>
        </w:tc>
      </w:tr>
      <w:tr w:rsidR="009A0EA0" w:rsidRPr="00084B74" w14:paraId="0EB2E8EC" w14:textId="77777777" w:rsidTr="009A0EA0">
        <w:trPr>
          <w:trHeight w:val="287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DAA7E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Rendah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2724C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 &lt; 11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7B53C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0A0BA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15.24%</w:t>
            </w:r>
          </w:p>
        </w:tc>
      </w:tr>
      <w:tr w:rsidR="009A0EA0" w:rsidRPr="00084B74" w14:paraId="589FEBDF" w14:textId="77777777" w:rsidTr="009A0EA0">
        <w:trPr>
          <w:trHeight w:val="287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E6833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Sedang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0246C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11 </w:t>
            </w:r>
            <w:r w:rsidRPr="00084B74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≤</w:t>
            </w: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X &lt; 18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23067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7DDAC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72.38%</w:t>
            </w:r>
          </w:p>
        </w:tc>
      </w:tr>
      <w:tr w:rsidR="009A0EA0" w:rsidRPr="00084B74" w14:paraId="1FBECDAA" w14:textId="77777777" w:rsidTr="009A0EA0">
        <w:trPr>
          <w:trHeight w:val="287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28A26E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Tinggi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C1653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 &gt; 18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1491E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ECB01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12.38%</w:t>
            </w:r>
          </w:p>
        </w:tc>
      </w:tr>
      <w:tr w:rsidR="009A0EA0" w:rsidRPr="00084B74" w14:paraId="7EAC0EE5" w14:textId="77777777" w:rsidTr="009A0EA0">
        <w:trPr>
          <w:trHeight w:val="287"/>
        </w:trPr>
        <w:tc>
          <w:tcPr>
            <w:tcW w:w="4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E4C699" w14:textId="1471B46B" w:rsidR="009A0EA0" w:rsidRPr="00084B74" w:rsidRDefault="009A0EA0" w:rsidP="009A0EA0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Total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A3E599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100%</w:t>
            </w:r>
          </w:p>
        </w:tc>
      </w:tr>
    </w:tbl>
    <w:p w14:paraId="4241D965" w14:textId="77777777" w:rsidR="00A336D6" w:rsidRDefault="00A336D6"/>
    <w:p w14:paraId="6D13E14D" w14:textId="1FF52D84" w:rsidR="009A0EA0" w:rsidRDefault="009A0EA0" w:rsidP="009A0EA0">
      <w:pPr>
        <w:pStyle w:val="Caption"/>
        <w:jc w:val="center"/>
      </w:pPr>
      <w:r>
        <w:t xml:space="preserve">Tabel </w:t>
      </w:r>
      <w:fldSimple w:instr=" SEQ Tabel \* ARABIC ">
        <w:r>
          <w:rPr>
            <w:noProof/>
          </w:rPr>
          <w:t>2</w:t>
        </w:r>
      </w:fldSimple>
      <w:r>
        <w:t xml:space="preserve"> Kategorisasi Work-Life Balance</w:t>
      </w:r>
    </w:p>
    <w:tbl>
      <w:tblPr>
        <w:tblW w:w="5206" w:type="dxa"/>
        <w:tblInd w:w="2116" w:type="dxa"/>
        <w:tblLook w:val="04A0" w:firstRow="1" w:lastRow="0" w:firstColumn="1" w:lastColumn="0" w:noHBand="0" w:noVBand="1"/>
      </w:tblPr>
      <w:tblGrid>
        <w:gridCol w:w="1044"/>
        <w:gridCol w:w="1604"/>
        <w:gridCol w:w="1584"/>
        <w:gridCol w:w="974"/>
      </w:tblGrid>
      <w:tr w:rsidR="009A0EA0" w:rsidRPr="00084B74" w14:paraId="3D662252" w14:textId="77777777" w:rsidTr="009A0EA0">
        <w:trPr>
          <w:trHeight w:val="271"/>
        </w:trPr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C0B90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Kategori 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746C07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Interval Kelas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6124C8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CCD723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%</w:t>
            </w:r>
          </w:p>
        </w:tc>
      </w:tr>
      <w:tr w:rsidR="009A0EA0" w:rsidRPr="00084B74" w14:paraId="4F79DAFC" w14:textId="77777777" w:rsidTr="009A0EA0">
        <w:trPr>
          <w:trHeight w:val="271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F7E01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Rendah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1BA84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 &lt; 39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D1EBE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108C1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18.10%</w:t>
            </w:r>
          </w:p>
        </w:tc>
      </w:tr>
      <w:tr w:rsidR="009A0EA0" w:rsidRPr="00084B74" w14:paraId="74AC59A9" w14:textId="77777777" w:rsidTr="009A0EA0">
        <w:trPr>
          <w:trHeight w:val="271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2CD97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Sedang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5DDBF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39 </w:t>
            </w:r>
            <w:r w:rsidRPr="00084B74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≤</w:t>
            </w: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X &lt; 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88B3C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21BAC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67.62%</w:t>
            </w:r>
          </w:p>
        </w:tc>
      </w:tr>
      <w:tr w:rsidR="009A0EA0" w:rsidRPr="00084B74" w14:paraId="22403486" w14:textId="77777777" w:rsidTr="009A0EA0">
        <w:trPr>
          <w:trHeight w:val="271"/>
        </w:trPr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F8AC32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Tinggi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2C11E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 &gt; 51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79CA0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708237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14.29%</w:t>
            </w:r>
          </w:p>
        </w:tc>
      </w:tr>
      <w:tr w:rsidR="009A0EA0" w:rsidRPr="00084B74" w14:paraId="7FE2656B" w14:textId="77777777" w:rsidTr="009A0EA0">
        <w:trPr>
          <w:trHeight w:val="271"/>
        </w:trPr>
        <w:tc>
          <w:tcPr>
            <w:tcW w:w="4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BC988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Total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DF1981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100%</w:t>
            </w:r>
          </w:p>
        </w:tc>
      </w:tr>
    </w:tbl>
    <w:p w14:paraId="40F6C2CD" w14:textId="77777777" w:rsidR="009A0EA0" w:rsidRDefault="009A0EA0"/>
    <w:p w14:paraId="1D3F8404" w14:textId="657F3F2F" w:rsidR="009A0EA0" w:rsidRDefault="009A0EA0" w:rsidP="009A0EA0">
      <w:pPr>
        <w:pStyle w:val="Caption"/>
        <w:jc w:val="center"/>
      </w:pPr>
      <w:r>
        <w:t xml:space="preserve">Tabel </w:t>
      </w:r>
      <w:fldSimple w:instr=" SEQ Tabel \* ARABIC ">
        <w:r>
          <w:rPr>
            <w:noProof/>
          </w:rPr>
          <w:t>3</w:t>
        </w:r>
      </w:fldSimple>
      <w:r>
        <w:t xml:space="preserve"> Kategorisasi Resiliensi</w:t>
      </w:r>
    </w:p>
    <w:tbl>
      <w:tblPr>
        <w:tblW w:w="5286" w:type="dxa"/>
        <w:jc w:val="center"/>
        <w:tblLook w:val="04A0" w:firstRow="1" w:lastRow="0" w:firstColumn="1" w:lastColumn="0" w:noHBand="0" w:noVBand="1"/>
      </w:tblPr>
      <w:tblGrid>
        <w:gridCol w:w="979"/>
        <w:gridCol w:w="1487"/>
        <w:gridCol w:w="1906"/>
        <w:gridCol w:w="914"/>
      </w:tblGrid>
      <w:tr w:rsidR="009A0EA0" w:rsidRPr="00084B74" w14:paraId="0C8B2729" w14:textId="77777777" w:rsidTr="009A0EA0">
        <w:trPr>
          <w:trHeight w:val="263"/>
          <w:jc w:val="center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167022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Kategori 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8CB1B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Interval Kelas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47CF0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69CA86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%</w:t>
            </w:r>
          </w:p>
        </w:tc>
      </w:tr>
      <w:tr w:rsidR="009A0EA0" w:rsidRPr="00084B74" w14:paraId="2C5CE7C8" w14:textId="77777777" w:rsidTr="009A0EA0">
        <w:trPr>
          <w:trHeight w:val="263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6A1760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Rendah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FA2A7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 &lt; 39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FC645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C62A98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18.10%</w:t>
            </w:r>
          </w:p>
        </w:tc>
      </w:tr>
      <w:tr w:rsidR="009A0EA0" w:rsidRPr="00084B74" w14:paraId="2B29CC09" w14:textId="77777777" w:rsidTr="009A0EA0">
        <w:trPr>
          <w:trHeight w:val="263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4A021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Sedang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FB582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39 </w:t>
            </w:r>
            <w:r w:rsidRPr="00084B74"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  <w:t>≤</w:t>
            </w: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X &lt; 51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2F373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71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126E9A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67.62%</w:t>
            </w:r>
          </w:p>
        </w:tc>
      </w:tr>
      <w:tr w:rsidR="009A0EA0" w:rsidRPr="00084B74" w14:paraId="4B6B78B1" w14:textId="77777777" w:rsidTr="009A0EA0">
        <w:trPr>
          <w:trHeight w:val="263"/>
          <w:jc w:val="center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530AF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Tinggi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9AB59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X &gt; 51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1F663F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274E6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14.29%</w:t>
            </w:r>
          </w:p>
        </w:tc>
      </w:tr>
      <w:tr w:rsidR="009A0EA0" w:rsidRPr="00084B74" w14:paraId="525A3792" w14:textId="77777777" w:rsidTr="009A0EA0">
        <w:trPr>
          <w:trHeight w:val="263"/>
          <w:jc w:val="center"/>
        </w:trPr>
        <w:tc>
          <w:tcPr>
            <w:tcW w:w="4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1EFAC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Total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547D5D" w14:textId="77777777" w:rsidR="009A0EA0" w:rsidRPr="00084B74" w:rsidRDefault="009A0EA0" w:rsidP="009222E8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084B74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100%</w:t>
            </w:r>
          </w:p>
        </w:tc>
      </w:tr>
    </w:tbl>
    <w:p w14:paraId="3A2CA50D" w14:textId="77777777" w:rsidR="009A0EA0" w:rsidRDefault="009A0EA0"/>
    <w:p w14:paraId="03893410" w14:textId="62683821" w:rsidR="009A0EA0" w:rsidRDefault="009A0EA0" w:rsidP="009A0EA0">
      <w:pPr>
        <w:pStyle w:val="Caption"/>
        <w:jc w:val="center"/>
      </w:pPr>
      <w:r>
        <w:t xml:space="preserve">Tabel </w:t>
      </w:r>
      <w:fldSimple w:instr=" SEQ Tabel \* ARABIC ">
        <w:r>
          <w:rPr>
            <w:noProof/>
          </w:rPr>
          <w:t>4</w:t>
        </w:r>
      </w:fldSimple>
      <w:r>
        <w:t xml:space="preserve"> Uji Normalitas</w:t>
      </w:r>
    </w:p>
    <w:tbl>
      <w:tblPr>
        <w:tblW w:w="85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2"/>
        <w:gridCol w:w="1024"/>
        <w:gridCol w:w="1025"/>
        <w:gridCol w:w="1025"/>
        <w:gridCol w:w="1025"/>
        <w:gridCol w:w="1025"/>
        <w:gridCol w:w="1025"/>
      </w:tblGrid>
      <w:tr w:rsidR="009A0EA0" w:rsidRPr="00084B74" w14:paraId="761620D8" w14:textId="77777777" w:rsidTr="009222E8">
        <w:trPr>
          <w:cantSplit/>
        </w:trPr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52F88D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22"/>
                <w:szCs w:val="22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b/>
                <w:bCs/>
                <w:color w:val="010205"/>
                <w:sz w:val="22"/>
                <w:szCs w:val="22"/>
                <w:lang w:eastAsia="en-US"/>
                <w14:ligatures w14:val="standardContextual"/>
              </w:rPr>
              <w:t>Tests of Normality</w:t>
            </w:r>
          </w:p>
        </w:tc>
      </w:tr>
      <w:tr w:rsidR="009A0EA0" w:rsidRPr="00084B74" w14:paraId="742CEE6F" w14:textId="77777777" w:rsidTr="009222E8">
        <w:trPr>
          <w:cantSplit/>
        </w:trPr>
        <w:tc>
          <w:tcPr>
            <w:tcW w:w="243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F706B0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  <w14:ligatures w14:val="standardContextual"/>
              </w:rPr>
            </w:pPr>
          </w:p>
        </w:tc>
        <w:tc>
          <w:tcPr>
            <w:tcW w:w="30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4C87078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Kolmogorov-Smirnov</w:t>
            </w: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vertAlign w:val="superscript"/>
                <w:lang w:eastAsia="en-US"/>
                <w14:ligatures w14:val="standardContextual"/>
              </w:rPr>
              <w:t>a</w:t>
            </w:r>
          </w:p>
        </w:tc>
        <w:tc>
          <w:tcPr>
            <w:tcW w:w="3072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88F7FF7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Shapiro-Wilk</w:t>
            </w:r>
          </w:p>
        </w:tc>
      </w:tr>
      <w:tr w:rsidR="009A0EA0" w:rsidRPr="00084B74" w14:paraId="1EC2F87C" w14:textId="77777777" w:rsidTr="009222E8">
        <w:trPr>
          <w:cantSplit/>
        </w:trPr>
        <w:tc>
          <w:tcPr>
            <w:tcW w:w="2432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C41201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F3AFF7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Statistic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B27D74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Df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83CC77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Sig.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47DED9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Statistic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3D2111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Df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2A7B24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Sig.</w:t>
            </w:r>
          </w:p>
        </w:tc>
      </w:tr>
      <w:tr w:rsidR="009A0EA0" w:rsidRPr="00084B74" w14:paraId="563E3EB6" w14:textId="77777777" w:rsidTr="009222E8">
        <w:trPr>
          <w:cantSplit/>
        </w:trPr>
        <w:tc>
          <w:tcPr>
            <w:tcW w:w="2432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C36FCF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Unstandardized Residual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A52BF8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.054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94A5C8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105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CA8B796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.200</w:t>
            </w: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vertAlign w:val="superscript"/>
                <w:lang w:eastAsia="en-US"/>
                <w14:ligatures w14:val="standardContextual"/>
              </w:rPr>
              <w:t>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97A55F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.990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B009F9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105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77B74D6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.670</w:t>
            </w:r>
          </w:p>
        </w:tc>
      </w:tr>
      <w:tr w:rsidR="009A0EA0" w:rsidRPr="00084B74" w14:paraId="5A3CF717" w14:textId="77777777" w:rsidTr="009222E8">
        <w:trPr>
          <w:cantSplit/>
        </w:trPr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F8A775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*. This is a lower bound of the true significance.</w:t>
            </w:r>
          </w:p>
        </w:tc>
      </w:tr>
      <w:tr w:rsidR="009A0EA0" w:rsidRPr="00084B74" w14:paraId="7F952570" w14:textId="77777777" w:rsidTr="009222E8">
        <w:trPr>
          <w:cantSplit/>
        </w:trPr>
        <w:tc>
          <w:tcPr>
            <w:tcW w:w="8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FE0010C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a. Lilliefors Significance Correction</w:t>
            </w:r>
          </w:p>
        </w:tc>
      </w:tr>
    </w:tbl>
    <w:p w14:paraId="359864B9" w14:textId="77777777" w:rsidR="009A0EA0" w:rsidRDefault="009A0EA0"/>
    <w:p w14:paraId="1F8D2F48" w14:textId="1C592096" w:rsidR="009A0EA0" w:rsidRDefault="009A0EA0" w:rsidP="009A0EA0">
      <w:pPr>
        <w:pStyle w:val="Caption"/>
        <w:jc w:val="center"/>
      </w:pPr>
      <w:r>
        <w:t xml:space="preserve">Tabel </w:t>
      </w:r>
      <w:fldSimple w:instr=" SEQ Tabel \* ARABIC ">
        <w:r>
          <w:rPr>
            <w:noProof/>
          </w:rPr>
          <w:t>5</w:t>
        </w:r>
      </w:fldSimple>
      <w:r>
        <w:t xml:space="preserve"> Uji Multikolinearitas</w:t>
      </w:r>
    </w:p>
    <w:tbl>
      <w:tblPr>
        <w:tblW w:w="92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6"/>
        <w:gridCol w:w="1070"/>
        <w:gridCol w:w="1208"/>
        <w:gridCol w:w="1207"/>
        <w:gridCol w:w="1332"/>
        <w:gridCol w:w="929"/>
        <w:gridCol w:w="929"/>
        <w:gridCol w:w="1026"/>
        <w:gridCol w:w="931"/>
      </w:tblGrid>
      <w:tr w:rsidR="009A0EA0" w:rsidRPr="00084B74" w14:paraId="412E89F2" w14:textId="77777777" w:rsidTr="009222E8">
        <w:trPr>
          <w:cantSplit/>
          <w:trHeight w:val="306"/>
        </w:trPr>
        <w:tc>
          <w:tcPr>
            <w:tcW w:w="92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DB76F1D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22"/>
                <w:szCs w:val="22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b/>
                <w:bCs/>
                <w:color w:val="010205"/>
                <w:sz w:val="22"/>
                <w:szCs w:val="22"/>
                <w:lang w:eastAsia="en-US"/>
                <w14:ligatures w14:val="standardContextual"/>
              </w:rPr>
              <w:t>Coefficients</w:t>
            </w:r>
            <w:r w:rsidRPr="00084B74">
              <w:rPr>
                <w:rFonts w:ascii="Arial" w:eastAsia="Calibri" w:hAnsi="Arial" w:cs="Arial"/>
                <w:b/>
                <w:bCs/>
                <w:color w:val="010205"/>
                <w:sz w:val="22"/>
                <w:szCs w:val="22"/>
                <w:vertAlign w:val="superscript"/>
                <w:lang w:eastAsia="en-US"/>
                <w14:ligatures w14:val="standardContextual"/>
              </w:rPr>
              <w:t>a</w:t>
            </w:r>
          </w:p>
        </w:tc>
      </w:tr>
      <w:tr w:rsidR="009A0EA0" w:rsidRPr="00084B74" w14:paraId="00A8D277" w14:textId="77777777" w:rsidTr="009222E8">
        <w:trPr>
          <w:cantSplit/>
          <w:trHeight w:val="612"/>
        </w:trPr>
        <w:tc>
          <w:tcPr>
            <w:tcW w:w="17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6EDDA9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Model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53A6095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Unstandardized Coefficients</w:t>
            </w:r>
          </w:p>
        </w:tc>
        <w:tc>
          <w:tcPr>
            <w:tcW w:w="1332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B97F2D8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Standardized Coefficients</w:t>
            </w:r>
          </w:p>
        </w:tc>
        <w:tc>
          <w:tcPr>
            <w:tcW w:w="9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4C2394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T</w:t>
            </w:r>
          </w:p>
        </w:tc>
        <w:tc>
          <w:tcPr>
            <w:tcW w:w="9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6FDE02D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Sig.</w:t>
            </w:r>
          </w:p>
        </w:tc>
        <w:tc>
          <w:tcPr>
            <w:tcW w:w="1955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48DD81D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Collinearity Statistics</w:t>
            </w:r>
          </w:p>
        </w:tc>
      </w:tr>
      <w:tr w:rsidR="009A0EA0" w:rsidRPr="00084B74" w14:paraId="503B7B1F" w14:textId="77777777" w:rsidTr="009222E8">
        <w:trPr>
          <w:cantSplit/>
          <w:trHeight w:val="137"/>
        </w:trPr>
        <w:tc>
          <w:tcPr>
            <w:tcW w:w="17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9ED181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D83D7F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B</w:t>
            </w:r>
          </w:p>
        </w:tc>
        <w:tc>
          <w:tcPr>
            <w:tcW w:w="12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BC0B33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Std. Error</w:t>
            </w:r>
          </w:p>
        </w:tc>
        <w:tc>
          <w:tcPr>
            <w:tcW w:w="133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068A1A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Beta</w:t>
            </w:r>
          </w:p>
        </w:tc>
        <w:tc>
          <w:tcPr>
            <w:tcW w:w="9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6ECFAD6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C5FB318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02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E6660E8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Tolerance</w:t>
            </w:r>
          </w:p>
        </w:tc>
        <w:tc>
          <w:tcPr>
            <w:tcW w:w="9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A07F2B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VIF</w:t>
            </w:r>
          </w:p>
        </w:tc>
      </w:tr>
      <w:tr w:rsidR="009A0EA0" w:rsidRPr="00084B74" w14:paraId="6E1CA708" w14:textId="77777777" w:rsidTr="009222E8">
        <w:trPr>
          <w:cantSplit/>
          <w:trHeight w:val="306"/>
        </w:trPr>
        <w:tc>
          <w:tcPr>
            <w:tcW w:w="66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EF40B0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106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914D0C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(Constant)</w:t>
            </w:r>
          </w:p>
        </w:tc>
        <w:tc>
          <w:tcPr>
            <w:tcW w:w="120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45862D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4.644</w:t>
            </w:r>
          </w:p>
        </w:tc>
        <w:tc>
          <w:tcPr>
            <w:tcW w:w="12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392466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3.573</w:t>
            </w:r>
          </w:p>
        </w:tc>
        <w:tc>
          <w:tcPr>
            <w:tcW w:w="133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F360B70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  <w14:ligatures w14:val="standardContextual"/>
              </w:rPr>
            </w:pPr>
          </w:p>
        </w:tc>
        <w:tc>
          <w:tcPr>
            <w:tcW w:w="9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618BDF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1.299</w:t>
            </w:r>
          </w:p>
        </w:tc>
        <w:tc>
          <w:tcPr>
            <w:tcW w:w="9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3FCF16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.197</w:t>
            </w:r>
          </w:p>
        </w:tc>
        <w:tc>
          <w:tcPr>
            <w:tcW w:w="102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EF8808B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  <w14:ligatures w14:val="standardContextual"/>
              </w:rPr>
            </w:pPr>
          </w:p>
        </w:tc>
        <w:tc>
          <w:tcPr>
            <w:tcW w:w="9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E683096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  <w14:ligatures w14:val="standardContextual"/>
              </w:rPr>
            </w:pPr>
          </w:p>
        </w:tc>
      </w:tr>
      <w:tr w:rsidR="009A0EA0" w:rsidRPr="00084B74" w14:paraId="63347518" w14:textId="77777777" w:rsidTr="009222E8">
        <w:trPr>
          <w:cantSplit/>
          <w:trHeight w:val="137"/>
        </w:trPr>
        <w:tc>
          <w:tcPr>
            <w:tcW w:w="66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40D51E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  <w14:ligatures w14:val="standardContextual"/>
              </w:rPr>
            </w:pPr>
          </w:p>
        </w:tc>
        <w:tc>
          <w:tcPr>
            <w:tcW w:w="106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3CB970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X1</w:t>
            </w:r>
          </w:p>
        </w:tc>
        <w:tc>
          <w:tcPr>
            <w:tcW w:w="120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A2D9DA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.182</w:t>
            </w:r>
          </w:p>
        </w:tc>
        <w:tc>
          <w:tcPr>
            <w:tcW w:w="12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8C43B5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.057</w:t>
            </w:r>
          </w:p>
        </w:tc>
        <w:tc>
          <w:tcPr>
            <w:tcW w:w="133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0E437B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.318</w:t>
            </w:r>
          </w:p>
        </w:tc>
        <w:tc>
          <w:tcPr>
            <w:tcW w:w="9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3F9F87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3.208</w:t>
            </w:r>
          </w:p>
        </w:tc>
        <w:tc>
          <w:tcPr>
            <w:tcW w:w="9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D7A95A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.002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88BB16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.884</w:t>
            </w:r>
          </w:p>
        </w:tc>
        <w:tc>
          <w:tcPr>
            <w:tcW w:w="9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7E0938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1.131</w:t>
            </w:r>
          </w:p>
        </w:tc>
      </w:tr>
      <w:tr w:rsidR="009A0EA0" w:rsidRPr="00084B74" w14:paraId="63F505E1" w14:textId="77777777" w:rsidTr="009222E8">
        <w:trPr>
          <w:cantSplit/>
          <w:trHeight w:val="137"/>
        </w:trPr>
        <w:tc>
          <w:tcPr>
            <w:tcW w:w="66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7D0C0F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</w:p>
        </w:tc>
        <w:tc>
          <w:tcPr>
            <w:tcW w:w="106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447C55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X2</w:t>
            </w:r>
          </w:p>
        </w:tc>
        <w:tc>
          <w:tcPr>
            <w:tcW w:w="120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4629D79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.024</w:t>
            </w:r>
          </w:p>
        </w:tc>
        <w:tc>
          <w:tcPr>
            <w:tcW w:w="12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400791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.046</w:t>
            </w:r>
          </w:p>
        </w:tc>
        <w:tc>
          <w:tcPr>
            <w:tcW w:w="133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6F3300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.052</w:t>
            </w:r>
          </w:p>
        </w:tc>
        <w:tc>
          <w:tcPr>
            <w:tcW w:w="9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043B00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.527</w:t>
            </w:r>
          </w:p>
        </w:tc>
        <w:tc>
          <w:tcPr>
            <w:tcW w:w="9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584B16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.599</w:t>
            </w:r>
          </w:p>
        </w:tc>
        <w:tc>
          <w:tcPr>
            <w:tcW w:w="102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456DE6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.884</w:t>
            </w:r>
          </w:p>
        </w:tc>
        <w:tc>
          <w:tcPr>
            <w:tcW w:w="9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F95E166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1.131</w:t>
            </w:r>
          </w:p>
        </w:tc>
      </w:tr>
      <w:tr w:rsidR="009A0EA0" w:rsidRPr="00084B74" w14:paraId="04B8DEFC" w14:textId="77777777" w:rsidTr="009222E8">
        <w:trPr>
          <w:cantSplit/>
          <w:trHeight w:val="306"/>
        </w:trPr>
        <w:tc>
          <w:tcPr>
            <w:tcW w:w="92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9EF8472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a. Dependent Variable: Y1</w:t>
            </w:r>
          </w:p>
        </w:tc>
      </w:tr>
    </w:tbl>
    <w:p w14:paraId="488C51DB" w14:textId="77777777" w:rsidR="009A0EA0" w:rsidRDefault="009A0EA0"/>
    <w:p w14:paraId="7915D0A6" w14:textId="77777777" w:rsidR="009A0EA0" w:rsidRDefault="009A0EA0"/>
    <w:p w14:paraId="739F3F4C" w14:textId="067AFB09" w:rsidR="009A0EA0" w:rsidRDefault="009A0EA0" w:rsidP="009A0EA0">
      <w:pPr>
        <w:pStyle w:val="Caption"/>
        <w:jc w:val="center"/>
      </w:pPr>
      <w:r>
        <w:lastRenderedPageBreak/>
        <w:t xml:space="preserve">Tabel </w:t>
      </w:r>
      <w:fldSimple w:instr=" SEQ Tabel \* ARABIC ">
        <w:r>
          <w:rPr>
            <w:noProof/>
          </w:rPr>
          <w:t>6</w:t>
        </w:r>
      </w:fldSimple>
      <w:r>
        <w:t xml:space="preserve"> Uji Autokorelasi</w:t>
      </w:r>
    </w:p>
    <w:tbl>
      <w:tblPr>
        <w:tblW w:w="73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  <w:gridCol w:w="1469"/>
      </w:tblGrid>
      <w:tr w:rsidR="009A0EA0" w:rsidRPr="00084B74" w14:paraId="2E4CAC1B" w14:textId="77777777" w:rsidTr="009222E8">
        <w:trPr>
          <w:cantSplit/>
        </w:trPr>
        <w:tc>
          <w:tcPr>
            <w:tcW w:w="73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A75AA2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sz w:val="22"/>
                <w:szCs w:val="22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b/>
                <w:bCs/>
                <w:color w:val="010205"/>
                <w:sz w:val="22"/>
                <w:szCs w:val="22"/>
                <w:lang w:eastAsia="en-US"/>
                <w14:ligatures w14:val="standardContextual"/>
              </w:rPr>
              <w:t>Model Summary</w:t>
            </w:r>
            <w:r w:rsidRPr="00084B74">
              <w:rPr>
                <w:rFonts w:ascii="Arial" w:eastAsia="Calibri" w:hAnsi="Arial" w:cs="Arial"/>
                <w:b/>
                <w:bCs/>
                <w:color w:val="010205"/>
                <w:sz w:val="22"/>
                <w:szCs w:val="22"/>
                <w:vertAlign w:val="superscript"/>
                <w:lang w:eastAsia="en-US"/>
                <w14:ligatures w14:val="standardContextual"/>
              </w:rPr>
              <w:t>b</w:t>
            </w:r>
          </w:p>
        </w:tc>
      </w:tr>
      <w:tr w:rsidR="009A0EA0" w:rsidRPr="00084B74" w14:paraId="0C393588" w14:textId="77777777" w:rsidTr="009222E8">
        <w:trPr>
          <w:cantSplit/>
        </w:trPr>
        <w:tc>
          <w:tcPr>
            <w:tcW w:w="79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734493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Model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1AA128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R</w:t>
            </w:r>
          </w:p>
        </w:tc>
        <w:tc>
          <w:tcPr>
            <w:tcW w:w="108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A548A3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R Square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6E0452B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Adjusted R Square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4CA660E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Std. Error of the Estimate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B9DBFD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Durbin-Watson</w:t>
            </w:r>
          </w:p>
        </w:tc>
      </w:tr>
      <w:tr w:rsidR="009A0EA0" w:rsidRPr="00084B74" w14:paraId="514BC738" w14:textId="77777777" w:rsidTr="009222E8">
        <w:trPr>
          <w:cantSplit/>
        </w:trPr>
        <w:tc>
          <w:tcPr>
            <w:tcW w:w="795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9C753DD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264A60"/>
                <w:sz w:val="18"/>
                <w:szCs w:val="18"/>
                <w:lang w:eastAsia="en-US"/>
                <w14:ligatures w14:val="standardContextual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E8F444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.339</w:t>
            </w: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vertAlign w:val="superscript"/>
                <w:lang w:eastAsia="en-US"/>
                <w14:ligatures w14:val="standardContextual"/>
              </w:rPr>
              <w:t>a</w:t>
            </w:r>
          </w:p>
        </w:tc>
        <w:tc>
          <w:tcPr>
            <w:tcW w:w="10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EFAA46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.115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64038A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.098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E8A33D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3.34554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CCB60C1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1.877</w:t>
            </w:r>
          </w:p>
        </w:tc>
      </w:tr>
      <w:tr w:rsidR="009A0EA0" w:rsidRPr="00084B74" w14:paraId="5AED84C7" w14:textId="77777777" w:rsidTr="009222E8">
        <w:trPr>
          <w:cantSplit/>
        </w:trPr>
        <w:tc>
          <w:tcPr>
            <w:tcW w:w="73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32699F7" w14:textId="77777777" w:rsidR="009A0EA0" w:rsidRPr="00084B74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a. Predictors: (Constant), X2, X1</w:t>
            </w:r>
          </w:p>
        </w:tc>
      </w:tr>
      <w:tr w:rsidR="009A0EA0" w:rsidRPr="00084B74" w14:paraId="099DCEF1" w14:textId="77777777" w:rsidTr="009222E8">
        <w:trPr>
          <w:cantSplit/>
        </w:trPr>
        <w:tc>
          <w:tcPr>
            <w:tcW w:w="73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154F38A" w14:textId="77777777" w:rsidR="009A0EA0" w:rsidRDefault="009A0EA0" w:rsidP="009222E8">
            <w:pPr>
              <w:suppressAutoHyphens w:val="0"/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  <w:r w:rsidRPr="00084B74"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  <w:t>b. Dependent Variable: Y1</w:t>
            </w:r>
          </w:p>
          <w:p w14:paraId="650B9D48" w14:textId="77777777" w:rsidR="009A0EA0" w:rsidRPr="00084B74" w:rsidRDefault="009A0EA0" w:rsidP="009A0EA0">
            <w:pPr>
              <w:keepNext/>
              <w:suppressAutoHyphens w:val="0"/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Arial" w:eastAsia="Calibri" w:hAnsi="Arial" w:cs="Arial"/>
                <w:color w:val="010205"/>
                <w:sz w:val="18"/>
                <w:szCs w:val="18"/>
                <w:lang w:eastAsia="en-US"/>
                <w14:ligatures w14:val="standardContextual"/>
              </w:rPr>
            </w:pPr>
          </w:p>
        </w:tc>
      </w:tr>
    </w:tbl>
    <w:p w14:paraId="058509BC" w14:textId="0F7370EA" w:rsidR="009A0EA0" w:rsidRDefault="009A0EA0" w:rsidP="009A0EA0">
      <w:pPr>
        <w:pStyle w:val="Caption"/>
        <w:jc w:val="center"/>
      </w:pPr>
      <w:r>
        <w:t xml:space="preserve">Tabel </w:t>
      </w:r>
      <w:fldSimple w:instr=" SEQ Tabel \* ARABIC ">
        <w:r>
          <w:rPr>
            <w:noProof/>
          </w:rPr>
          <w:t>7</w:t>
        </w:r>
      </w:fldSimple>
      <w:r>
        <w:t xml:space="preserve"> Uji Regresi Linear Berganda</w:t>
      </w:r>
    </w:p>
    <w:tbl>
      <w:tblPr>
        <w:tblW w:w="10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4"/>
        <w:gridCol w:w="1210"/>
        <w:gridCol w:w="1367"/>
        <w:gridCol w:w="1366"/>
        <w:gridCol w:w="1507"/>
        <w:gridCol w:w="1052"/>
        <w:gridCol w:w="1052"/>
        <w:gridCol w:w="2212"/>
      </w:tblGrid>
      <w:tr w:rsidR="009A0EA0" w:rsidRPr="00084B74" w14:paraId="08B20895" w14:textId="77777777" w:rsidTr="009222E8">
        <w:trPr>
          <w:cantSplit/>
        </w:trPr>
        <w:tc>
          <w:tcPr>
            <w:tcW w:w="10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178766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2"/>
                <w:szCs w:val="22"/>
              </w:rPr>
            </w:pPr>
            <w:r w:rsidRPr="00084B74">
              <w:rPr>
                <w:rFonts w:ascii="Arial" w:hAnsi="Arial" w:cs="Arial"/>
                <w:b/>
                <w:bCs/>
                <w:color w:val="010205"/>
                <w:sz w:val="22"/>
                <w:szCs w:val="22"/>
              </w:rPr>
              <w:t>Coefficients</w:t>
            </w:r>
            <w:r w:rsidRPr="00084B74">
              <w:rPr>
                <w:rFonts w:ascii="Arial" w:hAnsi="Arial" w:cs="Arial"/>
                <w:b/>
                <w:bCs/>
                <w:color w:val="010205"/>
                <w:sz w:val="22"/>
                <w:szCs w:val="22"/>
                <w:vertAlign w:val="superscript"/>
              </w:rPr>
              <w:t>a</w:t>
            </w:r>
          </w:p>
        </w:tc>
      </w:tr>
      <w:tr w:rsidR="009A0EA0" w:rsidRPr="00084B74" w14:paraId="27B9387D" w14:textId="77777777" w:rsidTr="009222E8">
        <w:trPr>
          <w:cantSplit/>
        </w:trPr>
        <w:tc>
          <w:tcPr>
            <w:tcW w:w="196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FFFC45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77DA91F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507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CE0418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C7FF3E6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5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3BC769A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2212" w:type="dxa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01EC6B1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A0EA0" w:rsidRPr="00084B74" w14:paraId="648E7B95" w14:textId="77777777" w:rsidTr="009222E8">
        <w:trPr>
          <w:gridAfter w:val="1"/>
          <w:wAfter w:w="2212" w:type="dxa"/>
          <w:cantSplit/>
        </w:trPr>
        <w:tc>
          <w:tcPr>
            <w:tcW w:w="196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B8D221" w14:textId="77777777" w:rsidR="009A0EA0" w:rsidRPr="00084B74" w:rsidRDefault="009A0EA0" w:rsidP="009222E8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861F0BD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6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5D57B4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50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FA7473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5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E52345F" w14:textId="77777777" w:rsidR="009A0EA0" w:rsidRPr="00084B74" w:rsidRDefault="009A0EA0" w:rsidP="009222E8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2AFFD1F" w14:textId="77777777" w:rsidR="009A0EA0" w:rsidRPr="00084B74" w:rsidRDefault="009A0EA0" w:rsidP="009222E8">
            <w:pPr>
              <w:autoSpaceDE w:val="0"/>
              <w:autoSpaceDN w:val="0"/>
              <w:adjustRightInd w:val="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A0EA0" w:rsidRPr="00084B74" w14:paraId="33E8FCE0" w14:textId="77777777" w:rsidTr="009222E8">
        <w:trPr>
          <w:gridAfter w:val="1"/>
          <w:wAfter w:w="2212" w:type="dxa"/>
          <w:cantSplit/>
        </w:trPr>
        <w:tc>
          <w:tcPr>
            <w:tcW w:w="7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27DD91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6BE6BC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6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7F72B7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4.644</w:t>
            </w:r>
          </w:p>
        </w:tc>
        <w:tc>
          <w:tcPr>
            <w:tcW w:w="136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60CE11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3.573</w:t>
            </w:r>
          </w:p>
        </w:tc>
        <w:tc>
          <w:tcPr>
            <w:tcW w:w="150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3CE381E" w14:textId="77777777" w:rsidR="009A0EA0" w:rsidRPr="00084B74" w:rsidRDefault="009A0EA0" w:rsidP="009222E8">
            <w:pPr>
              <w:autoSpaceDE w:val="0"/>
              <w:autoSpaceDN w:val="0"/>
              <w:adjustRightInd w:val="0"/>
            </w:pPr>
          </w:p>
        </w:tc>
        <w:tc>
          <w:tcPr>
            <w:tcW w:w="10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4BBDDA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1.299</w:t>
            </w:r>
          </w:p>
        </w:tc>
        <w:tc>
          <w:tcPr>
            <w:tcW w:w="105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BF1DD9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.197</w:t>
            </w:r>
          </w:p>
        </w:tc>
      </w:tr>
      <w:tr w:rsidR="009A0EA0" w:rsidRPr="00084B74" w14:paraId="68E1641E" w14:textId="77777777" w:rsidTr="009222E8">
        <w:trPr>
          <w:gridAfter w:val="1"/>
          <w:wAfter w:w="2212" w:type="dxa"/>
          <w:cantSplit/>
        </w:trPr>
        <w:tc>
          <w:tcPr>
            <w:tcW w:w="7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39FEB6" w14:textId="77777777" w:rsidR="009A0EA0" w:rsidRPr="00084B74" w:rsidRDefault="009A0EA0" w:rsidP="009222E8">
            <w:pPr>
              <w:autoSpaceDE w:val="0"/>
              <w:autoSpaceDN w:val="0"/>
              <w:adjustRightInd w:val="0"/>
            </w:pPr>
          </w:p>
        </w:tc>
        <w:tc>
          <w:tcPr>
            <w:tcW w:w="121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ED3DB9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X1</w:t>
            </w:r>
          </w:p>
        </w:tc>
        <w:tc>
          <w:tcPr>
            <w:tcW w:w="136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659F1F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.182</w:t>
            </w:r>
          </w:p>
        </w:tc>
        <w:tc>
          <w:tcPr>
            <w:tcW w:w="13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965BF3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.057</w:t>
            </w:r>
          </w:p>
        </w:tc>
        <w:tc>
          <w:tcPr>
            <w:tcW w:w="150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526480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.318</w:t>
            </w:r>
          </w:p>
        </w:tc>
        <w:tc>
          <w:tcPr>
            <w:tcW w:w="10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E659A5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3.208</w:t>
            </w:r>
          </w:p>
        </w:tc>
        <w:tc>
          <w:tcPr>
            <w:tcW w:w="105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09CBEF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.002</w:t>
            </w:r>
          </w:p>
        </w:tc>
      </w:tr>
      <w:tr w:rsidR="009A0EA0" w:rsidRPr="00084B74" w14:paraId="5DEE7769" w14:textId="77777777" w:rsidTr="009222E8">
        <w:trPr>
          <w:gridAfter w:val="1"/>
          <w:wAfter w:w="2212" w:type="dxa"/>
          <w:cantSplit/>
        </w:trPr>
        <w:tc>
          <w:tcPr>
            <w:tcW w:w="7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CABA00" w14:textId="77777777" w:rsidR="009A0EA0" w:rsidRPr="00084B74" w:rsidRDefault="009A0EA0" w:rsidP="009222E8">
            <w:pPr>
              <w:autoSpaceDE w:val="0"/>
              <w:autoSpaceDN w:val="0"/>
              <w:adjustRightInd w:val="0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4E6971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264A60"/>
                <w:sz w:val="18"/>
                <w:szCs w:val="18"/>
              </w:rPr>
              <w:t>X2</w:t>
            </w:r>
          </w:p>
        </w:tc>
        <w:tc>
          <w:tcPr>
            <w:tcW w:w="136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2FECEB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  <w:tc>
          <w:tcPr>
            <w:tcW w:w="136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A0B72F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.046</w:t>
            </w:r>
          </w:p>
        </w:tc>
        <w:tc>
          <w:tcPr>
            <w:tcW w:w="150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DA04850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.052</w:t>
            </w:r>
          </w:p>
        </w:tc>
        <w:tc>
          <w:tcPr>
            <w:tcW w:w="10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902EE6B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.527</w:t>
            </w:r>
          </w:p>
        </w:tc>
        <w:tc>
          <w:tcPr>
            <w:tcW w:w="105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815D8B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.599</w:t>
            </w:r>
          </w:p>
        </w:tc>
      </w:tr>
      <w:tr w:rsidR="009A0EA0" w:rsidRPr="00084B74" w14:paraId="499B274A" w14:textId="77777777" w:rsidTr="009222E8">
        <w:trPr>
          <w:cantSplit/>
        </w:trPr>
        <w:tc>
          <w:tcPr>
            <w:tcW w:w="10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67CFC9" w14:textId="77777777" w:rsidR="009A0EA0" w:rsidRPr="00084B74" w:rsidRDefault="009A0EA0" w:rsidP="009222E8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84B74">
              <w:rPr>
                <w:rFonts w:ascii="Arial" w:hAnsi="Arial" w:cs="Arial"/>
                <w:color w:val="010205"/>
                <w:sz w:val="18"/>
                <w:szCs w:val="18"/>
              </w:rPr>
              <w:t>a. Dependent Variable: Y1</w:t>
            </w:r>
          </w:p>
        </w:tc>
      </w:tr>
    </w:tbl>
    <w:p w14:paraId="2CA63E1D" w14:textId="77777777" w:rsidR="009A0EA0" w:rsidRDefault="009A0EA0"/>
    <w:sectPr w:rsidR="009A0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77396" w14:textId="77777777" w:rsidR="009A0EA0" w:rsidRDefault="009A0EA0" w:rsidP="009A0EA0">
      <w:r>
        <w:separator/>
      </w:r>
    </w:p>
  </w:endnote>
  <w:endnote w:type="continuationSeparator" w:id="0">
    <w:p w14:paraId="1FD2D9A5" w14:textId="77777777" w:rsidR="009A0EA0" w:rsidRDefault="009A0EA0" w:rsidP="009A0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EECCF" w14:textId="77777777" w:rsidR="009A0EA0" w:rsidRDefault="009A0EA0" w:rsidP="009A0EA0">
      <w:r>
        <w:separator/>
      </w:r>
    </w:p>
  </w:footnote>
  <w:footnote w:type="continuationSeparator" w:id="0">
    <w:p w14:paraId="1366DBB8" w14:textId="77777777" w:rsidR="009A0EA0" w:rsidRDefault="009A0EA0" w:rsidP="009A0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EA0"/>
    <w:rsid w:val="001B18FE"/>
    <w:rsid w:val="00532BE3"/>
    <w:rsid w:val="009A0EA0"/>
    <w:rsid w:val="00A336D6"/>
    <w:rsid w:val="00AC7FA3"/>
    <w:rsid w:val="00AF7E2D"/>
    <w:rsid w:val="00DA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ACE22"/>
  <w15:chartTrackingRefBased/>
  <w15:docId w15:val="{420F6C37-EA71-4780-AA51-6F898ED45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EA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id-ID" w:eastAsia="zh-C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0EA0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0EA0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0EA0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0EA0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0EA0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0EA0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0EA0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0EA0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0EA0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0E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0E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0E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0EA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0EA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0EA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0EA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0EA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0EA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0EA0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A0E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0EA0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A0E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0EA0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A0EA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0EA0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A0EA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0E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0EA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0EA0"/>
    <w:rPr>
      <w:b/>
      <w:bCs/>
      <w:smallCaps/>
      <w:color w:val="2F5496" w:themeColor="accent1" w:themeShade="BF"/>
      <w:spacing w:val="5"/>
    </w:rPr>
  </w:style>
  <w:style w:type="paragraph" w:styleId="Caption">
    <w:name w:val="caption"/>
    <w:basedOn w:val="Normal"/>
    <w:next w:val="Normal"/>
    <w:uiPriority w:val="35"/>
    <w:unhideWhenUsed/>
    <w:qFormat/>
    <w:rsid w:val="009A0EA0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0E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0EA0"/>
    <w:rPr>
      <w:rFonts w:ascii="Times New Roman" w:eastAsia="Times New Roman" w:hAnsi="Times New Roman" w:cs="Times New Roman"/>
      <w:kern w:val="0"/>
      <w:lang w:val="id-ID"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A0E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0EA0"/>
    <w:rPr>
      <w:rFonts w:ascii="Times New Roman" w:eastAsia="Times New Roman" w:hAnsi="Times New Roman" w:cs="Times New Roman"/>
      <w:kern w:val="0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CD1E1-3C1E-42EC-A4E5-BFA97962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shinta ina</dc:creator>
  <cp:keywords/>
  <dc:description/>
  <cp:lastModifiedBy>shinta ina</cp:lastModifiedBy>
  <cp:revision>1</cp:revision>
  <dcterms:created xsi:type="dcterms:W3CDTF">2025-12-30T15:50:00Z</dcterms:created>
  <dcterms:modified xsi:type="dcterms:W3CDTF">2025-12-30T16:00:00Z</dcterms:modified>
</cp:coreProperties>
</file>